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85" w:rsidRPr="00093A9B" w:rsidRDefault="00447085" w:rsidP="00447085">
      <w:pPr>
        <w:rPr>
          <w:rFonts w:ascii="Times New Roman" w:hAnsi="Times New Roman" w:cs="Times New Roman"/>
          <w:b/>
          <w:sz w:val="28"/>
          <w:szCs w:val="28"/>
        </w:rPr>
      </w:pPr>
      <w:r w:rsidRPr="00093A9B">
        <w:rPr>
          <w:rFonts w:ascii="Times New Roman" w:hAnsi="Times New Roman" w:cs="Times New Roman"/>
          <w:b/>
          <w:sz w:val="28"/>
          <w:szCs w:val="28"/>
        </w:rPr>
        <w:t>Сибирский Рокки запускает «челлендж» о Викторине</w:t>
      </w:r>
    </w:p>
    <w:p w:rsidR="00447085" w:rsidRPr="00447085" w:rsidRDefault="00447085" w:rsidP="00447085">
      <w:pPr>
        <w:rPr>
          <w:rFonts w:ascii="Times New Roman" w:hAnsi="Times New Roman" w:cs="Times New Roman"/>
          <w:sz w:val="28"/>
          <w:szCs w:val="28"/>
        </w:rPr>
      </w:pPr>
      <w:r w:rsidRPr="00447085">
        <w:rPr>
          <w:rFonts w:ascii="Times New Roman" w:hAnsi="Times New Roman" w:cs="Times New Roman"/>
          <w:sz w:val="28"/>
          <w:szCs w:val="28"/>
        </w:rPr>
        <w:t>Руслан Проводников, экс-чемпион мира по боксу, заместитель председателя Ассамблеи представителей коренных малочисленных народов Севера в думе Югры, депутат думы Югры:</w:t>
      </w:r>
    </w:p>
    <w:p w:rsidR="00447085" w:rsidRPr="00447085" w:rsidRDefault="00093A9B" w:rsidP="00447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47085" w:rsidRPr="00447085">
        <w:rPr>
          <w:rFonts w:ascii="Times New Roman" w:hAnsi="Times New Roman" w:cs="Times New Roman"/>
          <w:sz w:val="28"/>
          <w:szCs w:val="28"/>
        </w:rPr>
        <w:t xml:space="preserve">Если человек не знает своего прошлого, тогда и будущего нет, поэтому нужно знать свою историю и нужно делать эту историю. Идея проведения Викторины очень хорошая. Это отличная мотивация! Она призывает изучать историю, мотивирует и позволяет совместить приятное с полезным: и знания повысить, и выиграть хорошие призы. В свою очередь я планирую запустить социальный «челлендж» о Викторине, призывающий югорчан поучаствовать в ней. Слоган обращения будет примерно таким: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47085" w:rsidRPr="00447085">
        <w:rPr>
          <w:rFonts w:ascii="Times New Roman" w:hAnsi="Times New Roman" w:cs="Times New Roman"/>
          <w:sz w:val="28"/>
          <w:szCs w:val="28"/>
        </w:rPr>
        <w:t>А ты</w:t>
      </w:r>
      <w:r w:rsidR="00ED715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447085" w:rsidRPr="00447085">
        <w:rPr>
          <w:rFonts w:ascii="Times New Roman" w:hAnsi="Times New Roman" w:cs="Times New Roman"/>
          <w:sz w:val="28"/>
          <w:szCs w:val="28"/>
        </w:rPr>
        <w:t xml:space="preserve"> уже ответил на вопросы Викторины? Нет? Тогда мы тебя ждём».</w:t>
      </w:r>
    </w:p>
    <w:p w:rsidR="00447085" w:rsidRDefault="00447085" w:rsidP="00447085">
      <w:r>
        <w:t xml:space="preserve"> </w:t>
      </w:r>
    </w:p>
    <w:p w:rsidR="0021149C" w:rsidRDefault="00447085" w:rsidP="00447085">
      <w:r>
        <w:t>--</w:t>
      </w:r>
    </w:p>
    <w:sectPr w:rsidR="0021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CC"/>
    <w:rsid w:val="00093A9B"/>
    <w:rsid w:val="0021149C"/>
    <w:rsid w:val="00447085"/>
    <w:rsid w:val="006D67CC"/>
    <w:rsid w:val="00ED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D21F6-4800-49AF-8DF0-1D62B5D2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Купцова Татьяна</dc:creator>
  <cp:keywords/>
  <dc:description/>
  <cp:lastModifiedBy>Купцова Татьяна</cp:lastModifiedBy>
  <cp:revision>2</cp:revision>
  <dcterms:created xsi:type="dcterms:W3CDTF">2018-02-28T07:56:00Z</dcterms:created>
  <dcterms:modified xsi:type="dcterms:W3CDTF">2018-02-28T07:56:00Z</dcterms:modified>
</cp:coreProperties>
</file>